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5E" w:rsidRPr="004C4EA3" w:rsidRDefault="0003205E" w:rsidP="0003205E">
      <w:pPr>
        <w:jc w:val="center"/>
        <w:rPr>
          <w:sz w:val="32"/>
          <w:szCs w:val="32"/>
          <w:u w:val="single"/>
        </w:rPr>
      </w:pPr>
      <w:r w:rsidRPr="004C4EA3">
        <w:rPr>
          <w:sz w:val="32"/>
          <w:szCs w:val="32"/>
          <w:u w:val="single"/>
        </w:rPr>
        <w:t>Chapter 5: Essay Questions</w:t>
      </w:r>
    </w:p>
    <w:p w:rsidR="0003205E" w:rsidRDefault="0003205E" w:rsidP="0003205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were some of the hardships that frontier farmers faced in the mid- to late 1800s?  Address four (4) of the five (5) of the following:</w:t>
      </w:r>
    </w:p>
    <w:p w:rsidR="0003205E" w:rsidRDefault="0003205E" w:rsidP="0003205E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Weather conditions</w:t>
      </w:r>
    </w:p>
    <w:p w:rsidR="0003205E" w:rsidRDefault="0003205E" w:rsidP="0003205E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Availability of land and housing</w:t>
      </w:r>
    </w:p>
    <w:p w:rsidR="0003205E" w:rsidRDefault="0003205E" w:rsidP="0003205E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Working conditions</w:t>
      </w:r>
    </w:p>
    <w:p w:rsidR="0003205E" w:rsidRDefault="0003205E" w:rsidP="0003205E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Dangers of living on the frontier</w:t>
      </w:r>
    </w:p>
    <w:p w:rsidR="0003205E" w:rsidRDefault="0003205E" w:rsidP="0003205E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Economic concerns</w:t>
      </w:r>
    </w:p>
    <w:p w:rsidR="0003205E" w:rsidRDefault="0003205E" w:rsidP="0003205E">
      <w:pPr>
        <w:pStyle w:val="ListParagraph"/>
        <w:ind w:left="1440"/>
        <w:rPr>
          <w:sz w:val="32"/>
          <w:szCs w:val="32"/>
        </w:rPr>
      </w:pPr>
    </w:p>
    <w:p w:rsidR="0003205E" w:rsidRDefault="0003205E" w:rsidP="0003205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 you think that the government’s treatment of Native Americans in the mid- to late 1800s was justified?  Address four (4) of the five (5) of the following:</w:t>
      </w:r>
    </w:p>
    <w:p w:rsidR="0003205E" w:rsidRDefault="0003205E" w:rsidP="0003205E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Designated boundaries for reservations</w:t>
      </w:r>
    </w:p>
    <w:p w:rsidR="0003205E" w:rsidRDefault="0003205E" w:rsidP="0003205E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Use of military force</w:t>
      </w:r>
    </w:p>
    <w:p w:rsidR="0003205E" w:rsidRDefault="0003205E" w:rsidP="0003205E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Treaties and compensation</w:t>
      </w:r>
    </w:p>
    <w:p w:rsidR="0003205E" w:rsidRDefault="0003205E" w:rsidP="0003205E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Gold rushes</w:t>
      </w:r>
    </w:p>
    <w:p w:rsidR="0003205E" w:rsidRDefault="0003205E" w:rsidP="0003205E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Policy of assimilation </w:t>
      </w:r>
    </w:p>
    <w:p w:rsidR="00D7673F" w:rsidRDefault="00D7673F">
      <w:bookmarkStart w:id="0" w:name="_GoBack"/>
      <w:bookmarkEnd w:id="0"/>
    </w:p>
    <w:sectPr w:rsidR="00D76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262DF"/>
    <w:multiLevelType w:val="hybridMultilevel"/>
    <w:tmpl w:val="8EBEB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5E"/>
    <w:rsid w:val="0003205E"/>
    <w:rsid w:val="00D7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05E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05E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2013-09-03T17:06:00Z</dcterms:created>
  <dcterms:modified xsi:type="dcterms:W3CDTF">2013-09-03T17:07:00Z</dcterms:modified>
</cp:coreProperties>
</file>